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1843"/>
      </w:tblGrid>
      <w:tr w:rsidR="00604B90" w:rsidRPr="00543812" w:rsidTr="003B0E49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90" w:rsidRPr="00543812" w:rsidRDefault="00604B90" w:rsidP="003B0E49">
            <w:pPr>
              <w:spacing w:after="0"/>
              <w:rPr>
                <w:rFonts w:ascii="Myriad Pro" w:hAnsi="Myriad Pro" w:cs="Calibri"/>
                <w:b/>
                <w:bCs/>
                <w:color w:val="auto"/>
                <w:sz w:val="24"/>
                <w:lang w:eastAsia="en-US"/>
              </w:rPr>
            </w:pPr>
            <w:bookmarkStart w:id="0" w:name="_GoBack"/>
            <w:bookmarkEnd w:id="0"/>
            <w:r w:rsidRPr="00543812">
              <w:rPr>
                <w:rFonts w:ascii="Myriad Pro" w:hAnsi="Myriad Pro" w:cs="Calibri"/>
                <w:b/>
                <w:bCs/>
                <w:color w:val="auto"/>
                <w:sz w:val="24"/>
                <w:lang w:eastAsia="en-US"/>
              </w:rPr>
              <w:t xml:space="preserve">Predigtplanübersicht ab </w:t>
            </w:r>
            <w:r>
              <w:rPr>
                <w:rFonts w:ascii="Myriad Pro" w:hAnsi="Myriad Pro" w:cs="Calibri"/>
                <w:b/>
                <w:bCs/>
                <w:color w:val="auto"/>
                <w:sz w:val="24"/>
                <w:lang w:eastAsia="en-US"/>
              </w:rPr>
              <w:t>April</w:t>
            </w:r>
            <w:r w:rsidRPr="00543812">
              <w:rPr>
                <w:rFonts w:ascii="Myriad Pro" w:hAnsi="Myriad Pro" w:cs="Calibri"/>
                <w:b/>
                <w:bCs/>
                <w:color w:val="auto"/>
                <w:sz w:val="24"/>
                <w:lang w:eastAsia="en-US"/>
              </w:rPr>
              <w:t xml:space="preserve"> bis </w:t>
            </w:r>
            <w:r>
              <w:rPr>
                <w:rFonts w:ascii="Myriad Pro" w:hAnsi="Myriad Pro" w:cs="Calibri"/>
                <w:b/>
                <w:bCs/>
                <w:color w:val="auto"/>
                <w:sz w:val="24"/>
                <w:lang w:eastAsia="en-US"/>
              </w:rPr>
              <w:t>August</w:t>
            </w:r>
            <w:r w:rsidRPr="00543812">
              <w:rPr>
                <w:rFonts w:ascii="Myriad Pro" w:hAnsi="Myriad Pro" w:cs="Calibri"/>
                <w:b/>
                <w:bCs/>
                <w:color w:val="auto"/>
                <w:sz w:val="24"/>
                <w:lang w:eastAsia="en-US"/>
              </w:rPr>
              <w:t xml:space="preserve"> 2024</w:t>
            </w:r>
          </w:p>
          <w:p w:rsidR="00604B90" w:rsidRPr="00543812" w:rsidRDefault="00604B90" w:rsidP="003B0E49">
            <w:pPr>
              <w:spacing w:after="0"/>
              <w:rPr>
                <w:rFonts w:ascii="Myriad Pro" w:hAnsi="Myriad Pro" w:cs="Calibri"/>
                <w:bCs/>
                <w:color w:val="auto"/>
                <w:sz w:val="24"/>
                <w:lang w:val="en-US" w:eastAsia="en-US"/>
              </w:rPr>
            </w:pPr>
            <w:r w:rsidRPr="00543812">
              <w:rPr>
                <w:rFonts w:ascii="Myriad Pro" w:hAnsi="Myriad Pro" w:cs="Calibri"/>
                <w:b/>
                <w:bCs/>
                <w:color w:val="auto"/>
                <w:sz w:val="24"/>
                <w:lang w:eastAsia="en-US"/>
              </w:rPr>
              <w:t xml:space="preserve">                                 Arche                                   </w:t>
            </w:r>
            <w:proofErr w:type="spellStart"/>
            <w:r w:rsidRPr="00543812">
              <w:rPr>
                <w:rFonts w:ascii="Myriad Pro" w:hAnsi="Myriad Pro" w:cs="Calibri"/>
                <w:b/>
                <w:bCs/>
                <w:color w:val="auto"/>
                <w:sz w:val="24"/>
                <w:lang w:eastAsia="en-US"/>
              </w:rPr>
              <w:t>Suderwich</w:t>
            </w:r>
            <w:proofErr w:type="spellEnd"/>
            <w:r w:rsidRPr="00543812">
              <w:rPr>
                <w:rFonts w:ascii="Myriad Pro" w:hAnsi="Myriad Pro" w:cs="Calibri"/>
                <w:b/>
                <w:bCs/>
                <w:color w:val="auto"/>
                <w:sz w:val="24"/>
                <w:lang w:eastAsia="en-US"/>
              </w:rPr>
              <w:t xml:space="preserve">                            Johannes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06.04.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07.04.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LitDom</w:t>
            </w:r>
            <w:proofErr w:type="spellEnd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 Siebold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Dieter Jacob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Siebold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14.04.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Faber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Konfirmation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Auf ein Wort Team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20.04.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21.04.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17 Uhr Abendmahlsgottes-dienst Konfirmation Siebold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Konfirmation Siebold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Konfirmation Wagner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27.04.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28.04.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Konfirmation Siebold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18 Uhr Filmgottesdienst 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Wagner / Kühn- Schildknecht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14 Uhr Konfirmation Wagner 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10 Uhr Konfirmation Wagner 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04.05.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05.05.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18 Uhr </w:t>
            </w:r>
            <w:proofErr w:type="spellStart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LitDom</w:t>
            </w:r>
            <w:proofErr w:type="spellEnd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 Siebold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Familiengottesdienst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Wagner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09.05.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2"/>
                <w:szCs w:val="24"/>
              </w:rPr>
              <w:t>Christi Himmelfahrt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Zentral in </w:t>
            </w:r>
            <w:proofErr w:type="spellStart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Suderwich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Zentralgottesdienst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Zentral in </w:t>
            </w:r>
            <w:proofErr w:type="spellStart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Suderwich</w:t>
            </w:r>
            <w:proofErr w:type="spellEnd"/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12.05.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11:15 Uhr </w:t>
            </w:r>
            <w:proofErr w:type="spellStart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Herkenrath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Auf ein Wort Team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19.05.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2"/>
                <w:szCs w:val="24"/>
              </w:rPr>
              <w:t>Pfingstsonntag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Musikgottesdienst Siebold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11.15 Uhr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Mitarbeitergottesdienst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20.05.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2"/>
                <w:szCs w:val="24"/>
              </w:rPr>
              <w:t>Pfingstmontag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10:30 Uhr </w:t>
            </w:r>
            <w:proofErr w:type="spellStart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Canisius</w:t>
            </w:r>
            <w:proofErr w:type="spellEnd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 – Ökumenischer Gottesdienst Siebold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10:30 Uhr St. Barbara Ökumenischer Gottesdienst Wagner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10:30 Uhr </w:t>
            </w:r>
            <w:proofErr w:type="spellStart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Canisius</w:t>
            </w:r>
            <w:proofErr w:type="spellEnd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 – Ökumenischer Gottesdienst Siebold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26.05.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Wagner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01.06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02.06.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18 Uhr </w:t>
            </w:r>
            <w:proofErr w:type="spellStart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LitDom</w:t>
            </w:r>
            <w:proofErr w:type="spellEnd"/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 Siebold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11:15 Uhr Siebold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09.06.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Mitarbeitergottesdienst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Auf ein Wort Team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im Tierpark / Stadtgarten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lastRenderedPageBreak/>
              <w:t>16.06.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Musikgottesdienst Cramer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Cramer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23.06.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18 Uhr Filmgottesdienst 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Wagner / Kühn- Schildknecht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Familiengottes-dienst zum Abschluss KU3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30.06.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Zentral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 xml:space="preserve">Familiengottesdienst Wagner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B90" w:rsidRPr="00543812" w:rsidTr="003B0E49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jc w:val="center"/>
              <w:rPr>
                <w:rFonts w:ascii="Myriad Pro" w:hAnsi="Myriad Pro" w:cs="Calibri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/>
                <w:bCs/>
                <w:i/>
                <w:color w:val="44546A" w:themeColor="text2"/>
                <w:sz w:val="24"/>
                <w:szCs w:val="24"/>
              </w:rPr>
              <w:t>Sommerkirche beginnt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06.07.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07.07.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Siebold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Siebold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13.07.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14.07.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Wagner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20.07.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21.07.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Wagner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27.07.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28.07.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Siebold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Siebold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03.08.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04.08.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11:15 Uhr Siebold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Siebold</w:t>
            </w: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10.08.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11.08.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Wagner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Wagner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4B90" w:rsidRPr="00543812" w:rsidTr="003B0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17.08.</w:t>
            </w: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18.08.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10 Uhr Siebold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B90" w:rsidRPr="004668A2" w:rsidRDefault="00604B90" w:rsidP="003B0E49">
            <w:pPr>
              <w:spacing w:after="0"/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</w:pPr>
            <w:r w:rsidRPr="004668A2">
              <w:rPr>
                <w:rFonts w:ascii="Myriad Pro" w:hAnsi="Myriad Pro" w:cs="Calibri"/>
                <w:bCs/>
                <w:color w:val="000000" w:themeColor="text1"/>
                <w:sz w:val="24"/>
                <w:szCs w:val="24"/>
              </w:rPr>
              <w:t>18 Uhr Siebold</w:t>
            </w:r>
          </w:p>
        </w:tc>
      </w:tr>
    </w:tbl>
    <w:p w:rsidR="005B1241" w:rsidRDefault="005B1241"/>
    <w:sectPr w:rsidR="005B12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90"/>
    <w:rsid w:val="001F3C15"/>
    <w:rsid w:val="005B1241"/>
    <w:rsid w:val="006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6857-BB5A-4D81-B647-DFA37ECE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B90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04B90"/>
    <w:pPr>
      <w:spacing w:before="100" w:beforeAutospacing="1" w:afterAutospacing="1"/>
    </w:pPr>
    <w:rPr>
      <w:rFonts w:ascii="Times New Roman" w:hAnsi="Times New Roman"/>
      <w:color w:val="auto"/>
      <w:kern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90"/>
    <w:rPr>
      <w:rFonts w:ascii="Segoe UI" w:eastAsia="Times New Roman" w:hAnsi="Segoe UI" w:cs="Segoe UI"/>
      <w:color w:val="000000"/>
      <w:kern w:val="28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cp:lastPrinted>2024-03-01T11:24:00Z</cp:lastPrinted>
  <dcterms:created xsi:type="dcterms:W3CDTF">2024-03-01T11:24:00Z</dcterms:created>
  <dcterms:modified xsi:type="dcterms:W3CDTF">2024-03-01T11:52:00Z</dcterms:modified>
</cp:coreProperties>
</file>